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Look w:val="04A0" w:firstRow="1" w:lastRow="0" w:firstColumn="1" w:lastColumn="0" w:noHBand="0" w:noVBand="1"/>
      </w:tblPr>
      <w:tblGrid>
        <w:gridCol w:w="10234"/>
      </w:tblGrid>
      <w:tr w:rsidR="000F15F2" w:rsidTr="00FE1A00">
        <w:trPr>
          <w:tblCellSpacing w:w="0" w:type="dxa"/>
          <w:jc w:val="center"/>
        </w:trPr>
        <w:tc>
          <w:tcPr>
            <w:tcW w:w="49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F2" w:rsidRDefault="0018630B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統計與機率練習卷</w:t>
            </w:r>
          </w:p>
        </w:tc>
      </w:tr>
    </w:tbl>
    <w:p w:rsidR="000F15F2" w:rsidRDefault="000F15F2" w:rsidP="00A23FB5">
      <w:pPr>
        <w:spacing w:line="60" w:lineRule="exact"/>
        <w:rPr>
          <w:vanish/>
        </w:rPr>
      </w:pPr>
    </w:p>
    <w:tbl>
      <w:tblPr>
        <w:tblpPr w:leftFromText="36" w:rightFromText="36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705"/>
        <w:gridCol w:w="1440"/>
      </w:tblGrid>
      <w:tr w:rsidR="004600B5" w:rsidTr="000F440B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0B5" w:rsidRDefault="004600B5" w:rsidP="000F440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姓名: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0B5" w:rsidRDefault="004600B5" w:rsidP="000F440B">
            <w:r>
              <w:rPr>
                <w:rFonts w:hint="eastAsia"/>
              </w:rPr>
              <w:t xml:space="preserve"> </w:t>
            </w:r>
          </w:p>
        </w:tc>
      </w:tr>
    </w:tbl>
    <w:p w:rsidR="000F15F2" w:rsidRDefault="000F15F2" w:rsidP="00A23FB5">
      <w:pPr>
        <w:spacing w:line="60" w:lineRule="exact"/>
        <w:rPr>
          <w:vanish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(1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小琳</w:t>
            </w:r>
            <w:r>
              <w:rPr>
                <w:rFonts w:hint="eastAsia"/>
                <w:color w:val="000000"/>
                <w:sz w:val="22"/>
                <w:szCs w:val="22"/>
              </w:rPr>
              <w:t>班上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位同學射飛鏢命中紅心的次數依</w:t>
            </w:r>
            <w:r>
              <w:rPr>
                <w:rFonts w:hint="eastAsia"/>
              </w:rPr>
              <w:t>偶然必然中包含著必然</w:t>
            </w:r>
            <w:r>
              <w:rPr>
                <w:rFonts w:hint="eastAsia"/>
                <w:color w:val="000000"/>
                <w:sz w:val="22"/>
                <w:szCs w:val="22"/>
              </w:rPr>
              <w:t>序為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。此資料的眾數為何？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 w:rsidR="008E7B4E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A)3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(C)6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(D)9</w:t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(2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C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一袋子中有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個圓球，球上分別標記號碼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。已知每一個球被取到的機會相等，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若自袋中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任取兩次球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一次一球，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取後放回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，則取出的兩球號碼是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的機率為何？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 </w:t>
            </w:r>
            <w:r w:rsidR="008E7B4E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>
              <w:rPr>
                <w:noProof/>
              </w:rPr>
              <w:drawing>
                <wp:inline distT="0" distB="0" distL="0" distR="0" wp14:anchorId="1DB1BC4C" wp14:editId="469171D9">
                  <wp:extent cx="76200" cy="762000"/>
                  <wp:effectExtent l="0" t="0" r="0" b="0"/>
                  <wp:docPr id="18" name="圖片 18" descr="http://mlab.cs.pu.edu.tw/capture/images/51B32FA0-9AD2-757D-9DD5-FCAEAC5E49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lab.cs.pu.edu.tw/capture/images/51B32FA0-9AD2-757D-9DD5-FCAEAC5E49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>
              <w:rPr>
                <w:noProof/>
              </w:rPr>
              <w:drawing>
                <wp:inline distT="0" distB="0" distL="0" distR="0" wp14:anchorId="54C95B30" wp14:editId="4BBC139C">
                  <wp:extent cx="83820" cy="762000"/>
                  <wp:effectExtent l="0" t="0" r="0" b="0"/>
                  <wp:docPr id="17" name="圖片 17" descr="http://mlab.cs.pu.edu.tw/capture/images/55CD993F-436A-F707-F2A5-687F1D5524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lab.cs.pu.edu.tw/capture/images/55CD993F-436A-F707-F2A5-687F1D5524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 </w:t>
            </w:r>
            <w:r>
              <w:rPr>
                <w:noProof/>
              </w:rPr>
              <w:drawing>
                <wp:inline distT="0" distB="0" distL="0" distR="0" wp14:anchorId="094912FA" wp14:editId="5369C95A">
                  <wp:extent cx="68580" cy="762000"/>
                  <wp:effectExtent l="0" t="0" r="7620" b="0"/>
                  <wp:docPr id="16" name="圖片 16" descr="http://mlab.cs.pu.edu.tw/capture/images/DD047D95-BA38-CFD5-74B9-D528FF0FFB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lab.cs.pu.edu.tw/capture/images/DD047D95-BA38-CFD5-74B9-D528FF0FFB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5E54F1" wp14:editId="69ED73D2">
                  <wp:extent cx="121920" cy="762000"/>
                  <wp:effectExtent l="0" t="0" r="0" b="0"/>
                  <wp:docPr id="15" name="圖片 15" descr="http://mlab.cs.pu.edu.tw/capture/images/68B2B6DA-07F8-260E-7E16-DC2DC0AB7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lab.cs.pu.edu.tw/capture/images/68B2B6DA-07F8-260E-7E16-DC2DC0AB7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(3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A</w:t>
            </w:r>
            <w:r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以下有甲、乙、丙、丁四組資料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甲：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13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12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乙：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2"/>
              </w:rPr>
              <w:t>丙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2"/>
              </w:rPr>
              <w:t>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丁：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17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10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判斷哪一組資料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2"/>
              </w:rPr>
              <w:t>的全距最小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2"/>
              </w:rPr>
              <w:t>？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kern w:val="2"/>
                <w:sz w:val="22"/>
              </w:rPr>
              <w:t>99.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2"/>
              </w:rPr>
              <w:t>基本學測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  <w:sz w:val="22"/>
              </w:rPr>
              <w:t>一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  <w:sz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(A)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甲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(B)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乙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(C)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 xml:space="preserve">丙　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(D)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丁</w:t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(4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C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某袋中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顆、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顆、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號球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顆。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若自袋中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抽取一球，且每球被抽中的機會相等，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則抽中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號球的機率為何？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 w:rsidR="008E7B4E">
              <w:rPr>
                <w:rFonts w:hint="eastAsi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>
              <w:rPr>
                <w:noProof/>
              </w:rPr>
              <w:drawing>
                <wp:inline distT="0" distB="0" distL="0" distR="0" wp14:anchorId="06743B09" wp14:editId="34098569">
                  <wp:extent cx="68580" cy="762000"/>
                  <wp:effectExtent l="0" t="0" r="7620" b="0"/>
                  <wp:docPr id="14" name="圖片 14" descr="http://mlab.cs.pu.edu.tw/capture/images/3DFC6FB4-5EA5-0F14-6263-C0E01757B8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lab.cs.pu.edu.tw/capture/images/3DFC6FB4-5EA5-0F14-6263-C0E01757B8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>
              <w:rPr>
                <w:noProof/>
              </w:rPr>
              <w:drawing>
                <wp:inline distT="0" distB="0" distL="0" distR="0" wp14:anchorId="6C4FEF60" wp14:editId="519F14BC">
                  <wp:extent cx="76200" cy="762000"/>
                  <wp:effectExtent l="0" t="0" r="0" b="0"/>
                  <wp:docPr id="13" name="圖片 13" descr="http://mlab.cs.pu.edu.tw/capture/images/335C4F5B-3577-C781-1F90-EF42E65EB9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lab.cs.pu.edu.tw/capture/images/335C4F5B-3577-C781-1F90-EF42E65EB9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>
              <w:rPr>
                <w:noProof/>
              </w:rPr>
              <w:drawing>
                <wp:inline distT="0" distB="0" distL="0" distR="0" wp14:anchorId="5EEB487C" wp14:editId="0348B53C">
                  <wp:extent cx="83820" cy="769620"/>
                  <wp:effectExtent l="0" t="0" r="0" b="0"/>
                  <wp:docPr id="12" name="圖片 12" descr="http://mlab.cs.pu.edu.tw/capture/images/11F69836-122B-0C1F-2C1A-B379E4B0DD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lab.cs.pu.edu.tw/capture/images/11F69836-122B-0C1F-2C1A-B379E4B0DD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>
              <w:rPr>
                <w:noProof/>
              </w:rPr>
              <w:drawing>
                <wp:inline distT="0" distB="0" distL="0" distR="0" wp14:anchorId="175D7FC3" wp14:editId="78FB21D2">
                  <wp:extent cx="114300" cy="769620"/>
                  <wp:effectExtent l="0" t="0" r="0" b="0"/>
                  <wp:docPr id="11" name="圖片 11" descr="http://mlab.cs.pu.edu.tw/capture/images/D176CA01-AD1A-1586-46CB-2DFAA2EE16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lab.cs.pu.edu.tw/capture/images/D176CA01-AD1A-1586-46CB-2DFAA2EE16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08618E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(5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</w:rPr>
              <w:t>D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此表是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甲、乙、丙、丁四組數據。判斷哪一組數據的平均數最小？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              (A)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甲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>
              <w:rPr>
                <w:rFonts w:hint="eastAsia"/>
                <w:sz w:val="22"/>
                <w:szCs w:val="22"/>
              </w:rPr>
              <w:t>乙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>
              <w:rPr>
                <w:rFonts w:hint="eastAsia"/>
                <w:sz w:val="22"/>
                <w:szCs w:val="22"/>
              </w:rPr>
              <w:t>丙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>
              <w:rPr>
                <w:rFonts w:hint="eastAsia"/>
                <w:sz w:val="22"/>
                <w:szCs w:val="22"/>
              </w:rPr>
              <w:t>丁</w:t>
            </w:r>
            <w:r w:rsidR="008E7B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61882AFC" wp14:editId="3FE5F976">
                  <wp:extent cx="7261200" cy="1551600"/>
                  <wp:effectExtent l="0" t="0" r="0" b="0"/>
                  <wp:docPr id="10" name="圖片 10" descr="http://mlab.cs.pu.edu.tw/capture/images/96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lab.cs.pu.edu.tw/capture/images/96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1200" cy="15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(6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如圖，有三條繩子穿過一片木板，姊妹兩人分別站在木板的左、右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兩邊，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各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選該邊的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一條繩子。若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每邊每條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繩子被選中的機會相等，則兩人選到同一條繩子的機率為何？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            (A)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noProof/>
              </w:rPr>
              <w:drawing>
                <wp:inline distT="0" distB="0" distL="0" distR="0" wp14:anchorId="67C4B579" wp14:editId="0072D5D4">
                  <wp:extent cx="76200" cy="762000"/>
                  <wp:effectExtent l="0" t="0" r="0" b="0"/>
                  <wp:docPr id="9" name="圖片 9" descr="http://mlab.cs.pu.edu.tw/capture/images/16E474A8-97CC-1244-81FA-D964C26D4B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lab.cs.pu.edu.tw/capture/images/16E474A8-97CC-1244-81FA-D964C26D4B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 </w:t>
            </w:r>
            <w:r>
              <w:rPr>
                <w:noProof/>
              </w:rPr>
              <w:drawing>
                <wp:inline distT="0" distB="0" distL="0" distR="0" wp14:anchorId="5081C496" wp14:editId="1D5F8C88">
                  <wp:extent cx="68580" cy="762000"/>
                  <wp:effectExtent l="0" t="0" r="7620" b="0"/>
                  <wp:docPr id="8" name="圖片 8" descr="http://mlab.cs.pu.edu.tw/capture/images/868B2C24-DD9D-E530-9293-568920B59A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lab.cs.pu.edu.tw/capture/images/868B2C24-DD9D-E530-9293-568920B59A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 </w:t>
            </w:r>
            <w:r>
              <w:rPr>
                <w:noProof/>
              </w:rPr>
              <w:drawing>
                <wp:inline distT="0" distB="0" distL="0" distR="0" wp14:anchorId="759EFAC5" wp14:editId="6F074EB3">
                  <wp:extent cx="76200" cy="762000"/>
                  <wp:effectExtent l="0" t="0" r="0" b="0"/>
                  <wp:docPr id="7" name="圖片 7" descr="http://mlab.cs.pu.edu.tw/capture/images/EDEDFB5D-49CA-5C09-67F6-C69DEF383D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lab.cs.pu.edu.tw/capture/images/EDEDFB5D-49CA-5C09-67F6-C69DEF383D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 </w:t>
            </w:r>
            <w:r>
              <w:rPr>
                <w:noProof/>
              </w:rPr>
              <w:drawing>
                <wp:inline distT="0" distB="0" distL="0" distR="0" wp14:anchorId="066321E4" wp14:editId="2417DADB">
                  <wp:extent cx="76200" cy="762000"/>
                  <wp:effectExtent l="0" t="0" r="0" b="0"/>
                  <wp:docPr id="6" name="圖片 6" descr="http://mlab.cs.pu.edu.tw/capture/images/9D6413C1-8422-A9E5-8B5B-E361342CA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lab.cs.pu.edu.tw/capture/images/9D6413C1-8422-A9E5-8B5B-E361342CA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B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33D1C9" wp14:editId="5903D7C5">
                  <wp:extent cx="3553200" cy="2149200"/>
                  <wp:effectExtent l="0" t="0" r="0" b="3810"/>
                  <wp:docPr id="5" name="圖片 5" descr="http://mlab.cs.pu.edu.tw/capture/images/97_01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lab.cs.pu.edu.tw/capture/images/97_01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200" cy="214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(7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D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安安</w:t>
            </w:r>
            <w:r>
              <w:rPr>
                <w:rFonts w:hint="eastAsia"/>
                <w:color w:val="000000"/>
                <w:sz w:val="22"/>
                <w:szCs w:val="22"/>
              </w:rPr>
              <w:t>班上有九位同學，他們的體重資料如下：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單位：公斤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關於此資料的中位數與眾數的敘述，下列何者正確？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(A)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lastRenderedPageBreak/>
              <w:t>(8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有紅色和白色兩種卡片共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>
              <w:rPr>
                <w:rFonts w:hint="eastAsia"/>
                <w:color w:val="000000"/>
                <w:sz w:val="22"/>
                <w:szCs w:val="22"/>
              </w:rPr>
              <w:t>張，甲、乙兩人各拿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>
              <w:rPr>
                <w:rFonts w:hint="eastAsia"/>
                <w:color w:val="000000"/>
                <w:sz w:val="22"/>
                <w:szCs w:val="22"/>
              </w:rPr>
              <w:t>張。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若甲所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拿的卡片中，有</w:t>
            </w:r>
            <w:r>
              <w:rPr>
                <w:noProof/>
              </w:rPr>
              <w:drawing>
                <wp:inline distT="0" distB="0" distL="0" distR="0" wp14:anchorId="0F342F58" wp14:editId="6008FD90">
                  <wp:extent cx="76200" cy="762000"/>
                  <wp:effectExtent l="0" t="0" r="0" b="0"/>
                  <wp:docPr id="4" name="圖片 4" descr="http://mlab.cs.pu.edu.tw/capture/images/CFE006F4-7801-756F-2FFF-158DF0C90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lab.cs.pu.edu.tw/capture/images/CFE006F4-7801-756F-2FFF-158DF0C90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22"/>
                <w:szCs w:val="22"/>
              </w:rPr>
              <w:t>是紅色的；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乙拿的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紅色卡片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是甲拿到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紅色卡片的</w:t>
            </w:r>
            <w:r>
              <w:rPr>
                <w:noProof/>
              </w:rPr>
              <w:drawing>
                <wp:inline distT="0" distB="0" distL="0" distR="0" wp14:anchorId="53F458CD" wp14:editId="5FFF81FE">
                  <wp:extent cx="83820" cy="769620"/>
                  <wp:effectExtent l="0" t="0" r="0" b="0"/>
                  <wp:docPr id="3" name="圖片 3" descr="http://mlab.cs.pu.edu.tw/capture/images/31D86772-D950-BCC9-FA8C-180404F22C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lab.cs.pu.edu.tw/capture/images/31D86772-D950-BCC9-FA8C-180404F22C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22"/>
                <w:szCs w:val="22"/>
              </w:rPr>
              <w:t>，則此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>
              <w:rPr>
                <w:rFonts w:hint="eastAsia"/>
                <w:color w:val="000000"/>
                <w:sz w:val="22"/>
                <w:szCs w:val="22"/>
              </w:rPr>
              <w:t>張卡片中有幾張是紅色的？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94.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          (A)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(B)45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(C)52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(D)54</w:t>
            </w:r>
            <w:r>
              <w:rPr>
                <w:rFonts w:hint="eastAsia"/>
              </w:rPr>
              <w:t xml:space="preserve"> </w:t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(9</w:t>
            </w:r>
            <w:r w:rsidR="008E7B4E">
              <w:rPr>
                <w:rFonts w:hint="eastAsia"/>
              </w:rPr>
              <w:t>) （</w:t>
            </w:r>
            <w:r w:rsidR="00F05C53">
              <w:rPr>
                <w:rFonts w:hint="eastAsia"/>
                <w:color w:val="FF0000"/>
                <w:sz w:val="22"/>
              </w:rPr>
              <w:t>C</w:t>
            </w:r>
            <w:r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>
              <w:rPr>
                <w:rFonts w:ascii="Times New Roman" w:hAnsi="Times New Roman" w:cs="Times New Roman" w:hint="eastAsia"/>
                <w:kern w:val="2"/>
                <w:sz w:val="22"/>
                <w:u w:val="single"/>
              </w:rPr>
              <w:t>自強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國中針對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900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個學生的上學方式進行調查，將其調查結果整理成次數分配圓面積圖，如圖。若半年後再對同一批學生作相同的調查，發現上學方式除了搭公車及家長接送的比例維持不變外，步行的學生人數減少到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350</w:t>
            </w:r>
            <w:r>
              <w:rPr>
                <w:rFonts w:ascii="Times New Roman" w:hAnsi="Times New Roman" w:cs="Times New Roman" w:hint="eastAsia"/>
                <w:kern w:val="2"/>
                <w:sz w:val="22"/>
              </w:rPr>
              <w:t>人。請問第二次調查中騎自行車上學的學生有多少人？</w:t>
            </w:r>
            <w:proofErr w:type="gramStart"/>
            <w:r>
              <w:rPr>
                <w:rFonts w:hint="eastAsia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91.</w:t>
            </w:r>
            <w:proofErr w:type="gramStart"/>
            <w:r>
              <w:rPr>
                <w:rFonts w:hint="eastAsia"/>
                <w:sz w:val="22"/>
                <w:szCs w:val="22"/>
              </w:rPr>
              <w:t>基本學測</w:t>
            </w:r>
            <w:proofErr w:type="gramEnd"/>
            <w:r>
              <w:rPr>
                <w:rFonts w:hint="eastAsia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sz w:val="22"/>
                <w:szCs w:val="22"/>
              </w:rPr>
              <w:t>】</w:t>
            </w:r>
            <w:proofErr w:type="gramEnd"/>
            <w:r w:rsidR="008E7B4E">
              <w:rPr>
                <w:rFonts w:hint="eastAsia"/>
              </w:rPr>
              <w:t xml:space="preserve">                                 (A)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  <w:proofErr w:type="gramStart"/>
            <w:r>
              <w:rPr>
                <w:rFonts w:hint="eastAsia"/>
                <w:sz w:val="22"/>
                <w:szCs w:val="22"/>
              </w:rPr>
              <w:t>ˉ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(B)350</w:t>
            </w:r>
            <w:proofErr w:type="gramStart"/>
            <w:r>
              <w:rPr>
                <w:rFonts w:hint="eastAsia"/>
                <w:sz w:val="22"/>
                <w:szCs w:val="22"/>
              </w:rPr>
              <w:t>ˉ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(C)400</w:t>
            </w:r>
            <w:proofErr w:type="gramStart"/>
            <w:r>
              <w:rPr>
                <w:rFonts w:hint="eastAsia"/>
                <w:sz w:val="22"/>
                <w:szCs w:val="22"/>
              </w:rPr>
              <w:t>ˉ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(D)450</w:t>
            </w:r>
            <w:r w:rsidR="008E7B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C12A8A8" wp14:editId="62DD080D">
                  <wp:extent cx="2955600" cy="2955600"/>
                  <wp:effectExtent l="0" t="0" r="0" b="0"/>
                  <wp:docPr id="2" name="圖片 2" descr="http://mlab.cs.pu.edu.tw/capture/images/91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lab.cs.pu.edu.tw/capture/images/91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600" cy="29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5F2" w:rsidTr="008E7B4E">
        <w:trPr>
          <w:trHeight w:val="420"/>
          <w:tblCellSpacing w:w="0" w:type="dxa"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5F2" w:rsidRDefault="0018630B" w:rsidP="00FE1A00">
            <w:pPr>
              <w:kinsoku w:val="0"/>
              <w:spacing w:before="100" w:beforeAutospacing="1" w:after="100" w:afterAutospacing="1"/>
              <w:ind w:left="960" w:hangingChars="400" w:hanging="960"/>
              <w:textAlignment w:val="center"/>
            </w:pPr>
            <w:r>
              <w:rPr>
                <w:rFonts w:hint="eastAsia"/>
              </w:rPr>
              <w:t>(10</w:t>
            </w:r>
            <w:r w:rsidR="008E7B4E">
              <w:rPr>
                <w:rFonts w:hint="eastAsia"/>
              </w:rPr>
              <w:t>) （</w:t>
            </w:r>
            <w:r w:rsidR="008D1B10">
              <w:rPr>
                <w:rFonts w:hint="eastAsia"/>
                <w:color w:val="FF0000"/>
                <w:sz w:val="22"/>
              </w:rPr>
              <w:t>D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小華</w:t>
            </w:r>
            <w:r>
              <w:rPr>
                <w:rFonts w:hint="eastAsia"/>
                <w:color w:val="000000"/>
                <w:sz w:val="22"/>
                <w:szCs w:val="22"/>
              </w:rPr>
              <w:t>班上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比賽投籃，每人投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球，圖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是班上所有學生投進球數的圓形圖。根據圖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，下列關於班上所有學生投進球數的統計量，何者正確？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】</w:t>
            </w:r>
            <w:proofErr w:type="gramEnd"/>
            <w:r w:rsidR="008E7B4E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 </w:t>
            </w:r>
            <w:r w:rsidR="008E7B4E">
              <w:rPr>
                <w:rFonts w:hint="eastAsia"/>
              </w:rPr>
              <w:t xml:space="preserve">                                                    (A)</w:t>
            </w: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中位數為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8E7B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眾數為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E7B4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1C93B82" wp14:editId="1FFC9D2E">
                  <wp:extent cx="2712720" cy="2324100"/>
                  <wp:effectExtent l="0" t="0" r="0" b="0"/>
                  <wp:docPr id="1" name="圖片 1" descr="http://mlab.cs.pu.edu.tw/capture/images/10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lab.cs.pu.edu.tw/capture/images/10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30B" w:rsidRDefault="0018630B"/>
    <w:sectPr w:rsidR="0018630B" w:rsidSect="00F05C53">
      <w:pgSz w:w="11906" w:h="16838" w:code="9"/>
      <w:pgMar w:top="851" w:right="851" w:bottom="851" w:left="851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noPunctuationKerning/>
  <w:characterSpacingControl w:val="doNotCompress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F05C53"/>
    <w:rsid w:val="0008618E"/>
    <w:rsid w:val="000F15F2"/>
    <w:rsid w:val="00110D06"/>
    <w:rsid w:val="0018630B"/>
    <w:rsid w:val="003F5C6D"/>
    <w:rsid w:val="004600B5"/>
    <w:rsid w:val="005A5561"/>
    <w:rsid w:val="008D1B10"/>
    <w:rsid w:val="008E7B4E"/>
    <w:rsid w:val="00A23FB5"/>
    <w:rsid w:val="00F05C53"/>
    <w:rsid w:val="00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customStyle="1" w:styleId="a5">
    <w:name w:val="a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customStyle="1" w:styleId="a5">
    <w:name w:val="a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lab.cs.pu.edu.tw/capture/images/68B2B6DA-07F8-260E-7E16-DC2DC0AB7349.JPG" TargetMode="External"/><Relationship Id="rId13" Type="http://schemas.openxmlformats.org/officeDocument/2006/relationships/image" Target="http://mlab.cs.pu.edu.tw/capture/images/96_01_18.jpg" TargetMode="External"/><Relationship Id="rId18" Type="http://schemas.openxmlformats.org/officeDocument/2006/relationships/image" Target="http://mlab.cs.pu.edu.tw/capture/images/97_01_22.jpg" TargetMode="External"/><Relationship Id="rId3" Type="http://schemas.openxmlformats.org/officeDocument/2006/relationships/settings" Target="settings.xml"/><Relationship Id="rId21" Type="http://schemas.openxmlformats.org/officeDocument/2006/relationships/image" Target="http://mlab.cs.pu.edu.tw/capture/images/91_01_18.jpg" TargetMode="External"/><Relationship Id="rId7" Type="http://schemas.openxmlformats.org/officeDocument/2006/relationships/image" Target="http://mlab.cs.pu.edu.tw/capture/images/DD047D95-BA38-CFD5-74B9-D528FF0FFBDA.JPG" TargetMode="External"/><Relationship Id="rId12" Type="http://schemas.openxmlformats.org/officeDocument/2006/relationships/image" Target="http://mlab.cs.pu.edu.tw/capture/images/D176CA01-AD1A-1586-46CB-2DFAA2EE16C7.JPG" TargetMode="External"/><Relationship Id="rId17" Type="http://schemas.openxmlformats.org/officeDocument/2006/relationships/image" Target="http://mlab.cs.pu.edu.tw/capture/images/9D6413C1-8422-A9E5-8B5B-E361342CA10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mlab.cs.pu.edu.tw/capture/images/EDEDFB5D-49CA-5C09-67F6-C69DEF383DC8.JPG" TargetMode="External"/><Relationship Id="rId20" Type="http://schemas.openxmlformats.org/officeDocument/2006/relationships/image" Target="http://mlab.cs.pu.edu.tw/capture/images/31D86772-D950-BCC9-FA8C-180404F22C38.JPG" TargetMode="External"/><Relationship Id="rId1" Type="http://schemas.openxmlformats.org/officeDocument/2006/relationships/styles" Target="styles.xml"/><Relationship Id="rId6" Type="http://schemas.openxmlformats.org/officeDocument/2006/relationships/image" Target="http://mlab.cs.pu.edu.tw/capture/images/55CD993F-436A-F707-F2A5-687F1D55243C.JPG" TargetMode="External"/><Relationship Id="rId11" Type="http://schemas.openxmlformats.org/officeDocument/2006/relationships/image" Target="http://mlab.cs.pu.edu.tw/capture/images/11F69836-122B-0C1F-2C1A-B379E4B0DD31.JPG" TargetMode="External"/><Relationship Id="rId24" Type="http://schemas.openxmlformats.org/officeDocument/2006/relationships/theme" Target="theme/theme1.xml"/><Relationship Id="rId5" Type="http://schemas.openxmlformats.org/officeDocument/2006/relationships/image" Target="http://mlab.cs.pu.edu.tw/capture/images/51B32FA0-9AD2-757D-9DD5-FCAEAC5E498E.JPG" TargetMode="External"/><Relationship Id="rId15" Type="http://schemas.openxmlformats.org/officeDocument/2006/relationships/image" Target="http://mlab.cs.pu.edu.tw/capture/images/868B2C24-DD9D-E530-9293-568920B59A94.JPG" TargetMode="External"/><Relationship Id="rId23" Type="http://schemas.openxmlformats.org/officeDocument/2006/relationships/fontTable" Target="fontTable.xml"/><Relationship Id="rId10" Type="http://schemas.openxmlformats.org/officeDocument/2006/relationships/image" Target="http://mlab.cs.pu.edu.tw/capture/images/335C4F5B-3577-C781-1F90-EF42E65EB9A1.JPG" TargetMode="External"/><Relationship Id="rId19" Type="http://schemas.openxmlformats.org/officeDocument/2006/relationships/image" Target="http://mlab.cs.pu.edu.tw/capture/images/CFE006F4-7801-756F-2FFF-158DF0C9037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mlab.cs.pu.edu.tw/capture/images/3DFC6FB4-5EA5-0F14-6263-C0E01757B8E9.JPG" TargetMode="External"/><Relationship Id="rId14" Type="http://schemas.openxmlformats.org/officeDocument/2006/relationships/image" Target="http://mlab.cs.pu.edu.tw/capture/images/16E474A8-97CC-1244-81FA-D964C26D4B81.JPG" TargetMode="External"/><Relationship Id="rId22" Type="http://schemas.openxmlformats.org/officeDocument/2006/relationships/image" Target="http://mlab.cs.pu.edu.tw/capture/images/102_02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2015-10-22T05:46:00Z</dcterms:created>
  <dcterms:modified xsi:type="dcterms:W3CDTF">2015-10-22T07:46:00Z</dcterms:modified>
</cp:coreProperties>
</file>